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EA633" w14:textId="35A5BD12" w:rsidR="00A1045E" w:rsidRPr="00271F2B" w:rsidRDefault="00D61364" w:rsidP="00A1045E">
      <w:pPr>
        <w:rPr>
          <w:b/>
          <w:color w:val="000000" w:themeColor="text1"/>
          <w:lang w:val="sk-SK"/>
        </w:rPr>
      </w:pPr>
      <w:r>
        <w:rPr>
          <w:b/>
          <w:color w:val="000000" w:themeColor="text1"/>
          <w:lang w:val="sk-SK"/>
        </w:rPr>
        <w:t xml:space="preserve">SÚBOJ SLOTOV – 2.000 </w:t>
      </w:r>
      <w:r w:rsidR="00A1045E" w:rsidRPr="00271F2B">
        <w:rPr>
          <w:rFonts w:eastAsia="Times New Roman" w:cs="Arial"/>
          <w:b/>
          <w:color w:val="000000" w:themeColor="text1"/>
        </w:rPr>
        <w:t>€</w:t>
      </w:r>
    </w:p>
    <w:p w14:paraId="276ACCD1" w14:textId="77777777" w:rsidR="00A1045E" w:rsidRDefault="00A1045E" w:rsidP="00A1045E">
      <w:pPr>
        <w:rPr>
          <w:lang w:val="sk-SK"/>
        </w:rPr>
      </w:pPr>
    </w:p>
    <w:p w14:paraId="4740430B" w14:textId="77777777" w:rsidR="00A1045E" w:rsidRPr="007B3508" w:rsidRDefault="00A1045E" w:rsidP="00A1045E">
      <w:pPr>
        <w:rPr>
          <w:b/>
          <w:lang w:val="sk-SK"/>
        </w:rPr>
      </w:pPr>
      <w:r>
        <w:rPr>
          <w:b/>
          <w:lang w:val="sk-SK"/>
        </w:rPr>
        <w:t>Pravidlá turnaja:</w:t>
      </w:r>
    </w:p>
    <w:p w14:paraId="0758E407" w14:textId="1F8D7CBE" w:rsidR="00A1045E" w:rsidRPr="003D14FE" w:rsidRDefault="001D458F" w:rsidP="00A1045E">
      <w:pPr>
        <w:pStyle w:val="ListParagraph"/>
        <w:numPr>
          <w:ilvl w:val="0"/>
          <w:numId w:val="1"/>
        </w:numPr>
        <w:rPr>
          <w:b/>
          <w:lang w:val="sk-SK"/>
        </w:rPr>
      </w:pPr>
      <w:r>
        <w:rPr>
          <w:lang w:val="sk-SK"/>
        </w:rPr>
        <w:t xml:space="preserve">Turnaj prebieha v období od </w:t>
      </w:r>
      <w:r>
        <w:rPr>
          <w:b/>
          <w:lang w:val="sk-SK"/>
        </w:rPr>
        <w:t>16.04.</w:t>
      </w:r>
      <w:r w:rsidR="00A1045E" w:rsidRPr="00A1045E">
        <w:rPr>
          <w:b/>
          <w:lang w:val="sk-SK"/>
        </w:rPr>
        <w:t>2026 00:01</w:t>
      </w:r>
      <w:r>
        <w:rPr>
          <w:lang w:val="sk-SK"/>
        </w:rPr>
        <w:t xml:space="preserve"> do </w:t>
      </w:r>
      <w:r w:rsidRPr="001D458F">
        <w:rPr>
          <w:b/>
          <w:lang w:val="sk-SK"/>
        </w:rPr>
        <w:t>19.04.</w:t>
      </w:r>
      <w:r w:rsidR="00A1045E" w:rsidRPr="001D458F">
        <w:rPr>
          <w:b/>
          <w:lang w:val="sk-SK"/>
        </w:rPr>
        <w:t>2026</w:t>
      </w:r>
      <w:r>
        <w:rPr>
          <w:b/>
          <w:lang w:val="sk-SK"/>
        </w:rPr>
        <w:t xml:space="preserve"> 23:59 hod.</w:t>
      </w:r>
    </w:p>
    <w:p w14:paraId="78308AA6" w14:textId="77777777" w:rsidR="00A1045E" w:rsidRPr="00CC4552" w:rsidRDefault="00A1045E" w:rsidP="00A1045E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lang w:val="sk-SK"/>
        </w:rPr>
        <w:t>T</w:t>
      </w:r>
      <w:r w:rsidRPr="00CC4552">
        <w:rPr>
          <w:color w:val="000000" w:themeColor="text1"/>
          <w:lang w:val="sk-SK"/>
        </w:rPr>
        <w:t xml:space="preserve">urnaj je možné hrať len za </w:t>
      </w:r>
      <w:r w:rsidRPr="00CC4552">
        <w:rPr>
          <w:b/>
          <w:color w:val="000000" w:themeColor="text1"/>
          <w:lang w:val="sk-SK"/>
        </w:rPr>
        <w:t>reálne peniaze</w:t>
      </w:r>
    </w:p>
    <w:p w14:paraId="794405A7" w14:textId="77777777" w:rsidR="00A1045E" w:rsidRPr="00CC4552" w:rsidRDefault="00A1045E" w:rsidP="00A1045E">
      <w:pPr>
        <w:pStyle w:val="ListParagraph"/>
        <w:numPr>
          <w:ilvl w:val="0"/>
          <w:numId w:val="1"/>
        </w:numPr>
        <w:rPr>
          <w:b/>
          <w:color w:val="000000" w:themeColor="text1"/>
          <w:lang w:val="sk-SK"/>
        </w:rPr>
      </w:pPr>
      <w:r>
        <w:rPr>
          <w:color w:val="000000" w:themeColor="text1"/>
          <w:lang w:val="sk-SK"/>
        </w:rPr>
        <w:t xml:space="preserve">Účastník turnaja sa </w:t>
      </w:r>
      <w:r w:rsidRPr="00DC6C06">
        <w:rPr>
          <w:b/>
          <w:color w:val="000000" w:themeColor="text1"/>
          <w:lang w:val="sk-SK"/>
        </w:rPr>
        <w:t>automaticky</w:t>
      </w:r>
      <w:r>
        <w:rPr>
          <w:color w:val="000000" w:themeColor="text1"/>
          <w:lang w:val="sk-SK"/>
        </w:rPr>
        <w:t xml:space="preserve"> zapája v prípade, že je </w:t>
      </w:r>
      <w:r w:rsidRPr="00DC6C06">
        <w:rPr>
          <w:b/>
          <w:color w:val="000000" w:themeColor="text1"/>
          <w:lang w:val="sk-SK"/>
        </w:rPr>
        <w:t>prihlásený</w:t>
      </w:r>
      <w:r>
        <w:rPr>
          <w:color w:val="000000" w:themeColor="text1"/>
          <w:lang w:val="sk-SK"/>
        </w:rPr>
        <w:t xml:space="preserve"> na svojom hráčskom konte</w:t>
      </w:r>
    </w:p>
    <w:p w14:paraId="4199C18B" w14:textId="0F94FB4E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Výhercom sa stane každý hráč, ktorý počas trvania t</w:t>
      </w:r>
      <w:r w:rsidR="0043153A">
        <w:rPr>
          <w:lang w:val="sk-SK"/>
        </w:rPr>
        <w:t>urnaja splní podmienky a bude v</w:t>
      </w:r>
      <w:r w:rsidR="00D61364">
        <w:rPr>
          <w:lang w:val="sk-SK"/>
        </w:rPr>
        <w:t> </w:t>
      </w:r>
      <w:r w:rsidR="0043153A" w:rsidRPr="0043153A">
        <w:rPr>
          <w:b/>
          <w:lang w:val="sk-SK"/>
        </w:rPr>
        <w:t>T</w:t>
      </w:r>
      <w:r w:rsidR="00D61364">
        <w:rPr>
          <w:b/>
          <w:lang w:val="sk-SK"/>
        </w:rPr>
        <w:t>OP15</w:t>
      </w:r>
    </w:p>
    <w:p w14:paraId="42A2BE4C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Kritérium výpočtu bodov: </w:t>
      </w:r>
      <w:r w:rsidRPr="00F94C89">
        <w:rPr>
          <w:b/>
          <w:lang w:val="sk-SK"/>
        </w:rPr>
        <w:t>S</w:t>
      </w:r>
      <w:r>
        <w:rPr>
          <w:b/>
          <w:lang w:val="sk-SK"/>
        </w:rPr>
        <w:t>účet všetkých stávok (BET)</w:t>
      </w:r>
    </w:p>
    <w:p w14:paraId="786B4A6A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1 bod</w:t>
      </w:r>
      <w:r>
        <w:rPr>
          <w:lang w:val="sk-SK"/>
        </w:rPr>
        <w:t xml:space="preserve"> = stanovený počet vsadených EUR. Zber bodov urýchlite vyššou hodnotou každého zatočenia</w:t>
      </w:r>
    </w:p>
    <w:p w14:paraId="4712B86C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Minimálny počet kôl:</w:t>
      </w:r>
      <w:r>
        <w:rPr>
          <w:lang w:val="sk-SK"/>
        </w:rPr>
        <w:t xml:space="preserve"> 10 (minimálny počet zatočení ako podmienka pre zaradenie – kvalifikáciu do turnaja, čiže zobrazenie v rebríčku)</w:t>
      </w:r>
    </w:p>
    <w:p w14:paraId="3439E113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 w:rsidRPr="00F94C89">
        <w:rPr>
          <w:b/>
          <w:lang w:val="sk-SK"/>
        </w:rPr>
        <w:t>Minimálna stávka</w:t>
      </w:r>
      <w:r>
        <w:rPr>
          <w:b/>
          <w:lang w:val="sk-SK"/>
        </w:rPr>
        <w:t xml:space="preserve">: </w:t>
      </w:r>
      <w:r>
        <w:rPr>
          <w:lang w:val="sk-SK"/>
        </w:rPr>
        <w:t xml:space="preserve">0,20 </w:t>
      </w:r>
      <w:r w:rsidRPr="00271F2B">
        <w:rPr>
          <w:rFonts w:eastAsia="Times New Roman" w:cs="Arial"/>
          <w:color w:val="000000" w:themeColor="text1"/>
        </w:rPr>
        <w:t>€</w:t>
      </w:r>
      <w:r>
        <w:rPr>
          <w:lang w:val="sk-SK"/>
        </w:rPr>
        <w:t xml:space="preserve"> (minimálna hodnota každého zatočenia pre započítanie do súčtu stávok)</w:t>
      </w:r>
    </w:p>
    <w:p w14:paraId="2B7C6793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 prípade rovnosti bodov výhru získava ten, ktorý daný počet bodov </w:t>
      </w:r>
      <w:r w:rsidRPr="00CB26C9">
        <w:rPr>
          <w:b/>
          <w:lang w:val="sk-SK"/>
        </w:rPr>
        <w:t>získal skôr</w:t>
      </w:r>
    </w:p>
    <w:p w14:paraId="5E9E4BCA" w14:textId="77777777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Všetky odmeny budú pripísané </w:t>
      </w:r>
      <w:r w:rsidRPr="00F94C89">
        <w:rPr>
          <w:b/>
          <w:lang w:val="sk-SK"/>
        </w:rPr>
        <w:t>do 24 hodín</w:t>
      </w:r>
      <w:r>
        <w:rPr>
          <w:lang w:val="sk-SK"/>
        </w:rPr>
        <w:t xml:space="preserve"> po skončení a vyhodnotení turnaja</w:t>
      </w:r>
    </w:p>
    <w:p w14:paraId="79CE78F8" w14:textId="583BCA43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Turnaj prebieha vo všetkých </w:t>
      </w:r>
      <w:r w:rsidRPr="001D458F">
        <w:rPr>
          <w:b/>
          <w:lang w:val="sk-SK"/>
        </w:rPr>
        <w:t>valcových</w:t>
      </w:r>
      <w:r w:rsidR="001D458F">
        <w:rPr>
          <w:lang w:val="sk-SK"/>
        </w:rPr>
        <w:t xml:space="preserve"> (slotových) hrách.</w:t>
      </w:r>
    </w:p>
    <w:p w14:paraId="0103B437" w14:textId="24D3074E" w:rsidR="00A1045E" w:rsidRDefault="00A1045E" w:rsidP="00A1045E">
      <w:pPr>
        <w:pStyle w:val="ListParagraph"/>
        <w:numPr>
          <w:ilvl w:val="0"/>
          <w:numId w:val="1"/>
        </w:numPr>
        <w:rPr>
          <w:lang w:val="sk-SK"/>
        </w:rPr>
      </w:pPr>
      <w:r>
        <w:rPr>
          <w:lang w:val="sk-SK"/>
        </w:rPr>
        <w:t>Víťaz</w:t>
      </w:r>
      <w:r w:rsidR="003D14FE">
        <w:rPr>
          <w:lang w:val="sk-SK"/>
        </w:rPr>
        <w:t xml:space="preserve"> turnaja získa odmenu v hodnote </w:t>
      </w:r>
      <w:r w:rsidR="00D61364">
        <w:rPr>
          <w:b/>
          <w:color w:val="000000" w:themeColor="text1"/>
          <w:lang w:val="sk-SK"/>
        </w:rPr>
        <w:t xml:space="preserve">400 </w:t>
      </w:r>
      <w:r w:rsidRPr="003D14FE">
        <w:rPr>
          <w:rFonts w:eastAsia="Times New Roman" w:cs="Arial"/>
          <w:b/>
          <w:color w:val="000000" w:themeColor="text1"/>
        </w:rPr>
        <w:t>€!</w:t>
      </w:r>
    </w:p>
    <w:p w14:paraId="5F3B52F9" w14:textId="77777777" w:rsidR="00A1045E" w:rsidRDefault="00A1045E" w:rsidP="00A1045E">
      <w:pPr>
        <w:rPr>
          <w:lang w:val="sk-SK"/>
        </w:rPr>
      </w:pPr>
    </w:p>
    <w:p w14:paraId="01EAF65B" w14:textId="78788E14" w:rsidR="00A1045E" w:rsidRDefault="00D61364" w:rsidP="00A1045E">
      <w:pPr>
        <w:rPr>
          <w:b/>
          <w:lang w:val="sk-SK"/>
        </w:rPr>
      </w:pPr>
      <w:r>
        <w:rPr>
          <w:b/>
          <w:lang w:val="sk-SK"/>
        </w:rPr>
        <w:t xml:space="preserve">TOP15 </w:t>
      </w:r>
      <w:r w:rsidR="001D458F">
        <w:rPr>
          <w:b/>
          <w:lang w:val="sk-SK"/>
        </w:rPr>
        <w:t>hráčov – odmeny:</w:t>
      </w:r>
    </w:p>
    <w:p w14:paraId="2DF9B7C2" w14:textId="6734882D" w:rsidR="00A1045E" w:rsidRPr="00B72C36" w:rsidRDefault="00A1045E" w:rsidP="00A1045E">
      <w:pPr>
        <w:rPr>
          <w:b/>
          <w:lang w:val="sk-SK"/>
        </w:rPr>
      </w:pPr>
      <w:r w:rsidRPr="00B72C36">
        <w:rPr>
          <w:b/>
          <w:lang w:val="sk-SK"/>
        </w:rPr>
        <w:t xml:space="preserve">1. miesto: </w:t>
      </w:r>
      <w:r w:rsidR="00D61364">
        <w:rPr>
          <w:b/>
          <w:lang w:val="sk-SK"/>
        </w:rPr>
        <w:t xml:space="preserve">400 </w:t>
      </w:r>
      <w:r w:rsidRPr="00B72C36">
        <w:rPr>
          <w:rFonts w:eastAsia="Times New Roman" w:cs="Arial"/>
          <w:b/>
          <w:color w:val="000000" w:themeColor="text1"/>
        </w:rPr>
        <w:t>€</w:t>
      </w:r>
    </w:p>
    <w:p w14:paraId="600B57E2" w14:textId="05B71823" w:rsidR="00A1045E" w:rsidRPr="00170C18" w:rsidRDefault="00A1045E" w:rsidP="00A1045E">
      <w:pPr>
        <w:rPr>
          <w:lang w:val="sk-SK"/>
        </w:rPr>
      </w:pPr>
      <w:r w:rsidRPr="00170C18">
        <w:rPr>
          <w:lang w:val="sk-SK"/>
        </w:rPr>
        <w:t xml:space="preserve">2. miesto: </w:t>
      </w:r>
      <w:r w:rsidR="00D61364">
        <w:rPr>
          <w:lang w:val="sk-SK"/>
        </w:rPr>
        <w:t xml:space="preserve">300 </w:t>
      </w:r>
      <w:r w:rsidRPr="00170C18">
        <w:rPr>
          <w:rFonts w:eastAsia="Times New Roman" w:cs="Arial"/>
          <w:color w:val="000000" w:themeColor="text1"/>
        </w:rPr>
        <w:t>€</w:t>
      </w:r>
    </w:p>
    <w:p w14:paraId="2E3751BE" w14:textId="2B669254" w:rsidR="00A1045E" w:rsidRPr="00170C18" w:rsidRDefault="00A1045E" w:rsidP="00A1045E">
      <w:pPr>
        <w:rPr>
          <w:lang w:val="sk-SK"/>
        </w:rPr>
      </w:pPr>
      <w:r w:rsidRPr="00170C18">
        <w:rPr>
          <w:lang w:val="sk-SK"/>
        </w:rPr>
        <w:t xml:space="preserve">3. miesto: </w:t>
      </w:r>
      <w:r w:rsidR="00D61364">
        <w:rPr>
          <w:lang w:val="sk-SK"/>
        </w:rPr>
        <w:t xml:space="preserve">250 </w:t>
      </w:r>
      <w:r w:rsidRPr="00170C18">
        <w:rPr>
          <w:rFonts w:eastAsia="Times New Roman" w:cs="Arial"/>
          <w:color w:val="000000" w:themeColor="text1"/>
        </w:rPr>
        <w:t>€</w:t>
      </w:r>
    </w:p>
    <w:p w14:paraId="1B47BB4B" w14:textId="73763BCF" w:rsidR="00A1045E" w:rsidRPr="00963CFE" w:rsidRDefault="00D61364" w:rsidP="00A1045E">
      <w:pPr>
        <w:rPr>
          <w:lang w:val="sk-SK"/>
        </w:rPr>
      </w:pPr>
      <w:r>
        <w:rPr>
          <w:lang w:val="sk-SK"/>
        </w:rPr>
        <w:t xml:space="preserve">4. miesto: 200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29E8FAD9" w14:textId="7658A679" w:rsidR="00A1045E" w:rsidRPr="00963CFE" w:rsidRDefault="00D61364" w:rsidP="00A1045E">
      <w:pPr>
        <w:rPr>
          <w:lang w:val="sk-SK"/>
        </w:rPr>
      </w:pPr>
      <w:r>
        <w:rPr>
          <w:lang w:val="sk-SK"/>
        </w:rPr>
        <w:t xml:space="preserve">5. miesto: 150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69EC1F10" w14:textId="2ED69F9B" w:rsidR="00A1045E" w:rsidRPr="00963CFE" w:rsidRDefault="009C24D3" w:rsidP="00A1045E">
      <w:pPr>
        <w:rPr>
          <w:lang w:val="sk-SK"/>
        </w:rPr>
      </w:pPr>
      <w:r>
        <w:rPr>
          <w:lang w:val="sk-SK"/>
        </w:rPr>
        <w:t xml:space="preserve">6. miesto: 130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2270868D" w14:textId="7759D1BC" w:rsidR="00A1045E" w:rsidRPr="00963CFE" w:rsidRDefault="00D61364" w:rsidP="00A1045E">
      <w:pPr>
        <w:rPr>
          <w:lang w:val="sk-SK"/>
        </w:rPr>
      </w:pPr>
      <w:r>
        <w:rPr>
          <w:lang w:val="sk-SK"/>
        </w:rPr>
        <w:t>7. miesto: 1</w:t>
      </w:r>
      <w:r w:rsidR="00F03F32">
        <w:rPr>
          <w:lang w:val="sk-SK"/>
        </w:rPr>
        <w:t xml:space="preserve">10 </w:t>
      </w:r>
      <w:r w:rsidRPr="00271F2B">
        <w:rPr>
          <w:rFonts w:eastAsia="Times New Roman" w:cs="Arial"/>
          <w:color w:val="000000" w:themeColor="text1"/>
        </w:rPr>
        <w:t>€</w:t>
      </w:r>
    </w:p>
    <w:p w14:paraId="51E68B9D" w14:textId="069AB5D7" w:rsidR="00A1045E" w:rsidRPr="00963CFE" w:rsidRDefault="00F03F32" w:rsidP="00A1045E">
      <w:pPr>
        <w:rPr>
          <w:lang w:val="sk-SK"/>
        </w:rPr>
      </w:pPr>
      <w:r>
        <w:rPr>
          <w:lang w:val="sk-SK"/>
        </w:rPr>
        <w:t xml:space="preserve">8. miesto: 100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1486EF50" w14:textId="18D131E5" w:rsidR="00A1045E" w:rsidRPr="00963CFE" w:rsidRDefault="00DF2D03" w:rsidP="00A1045E">
      <w:pPr>
        <w:rPr>
          <w:lang w:val="sk-SK"/>
        </w:rPr>
      </w:pPr>
      <w:r>
        <w:rPr>
          <w:lang w:val="sk-SK"/>
        </w:rPr>
        <w:t>9. miesto</w:t>
      </w:r>
      <w:r w:rsidR="00F03F32">
        <w:rPr>
          <w:lang w:val="sk-SK"/>
        </w:rPr>
        <w:t xml:space="preserve">: 90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17978B69" w14:textId="32A85C42" w:rsidR="00A1045E" w:rsidRDefault="00F242EF" w:rsidP="00A1045E">
      <w:pPr>
        <w:rPr>
          <w:rFonts w:eastAsia="Times New Roman" w:cs="Arial"/>
          <w:color w:val="000000" w:themeColor="text1"/>
        </w:rPr>
      </w:pPr>
      <w:r>
        <w:rPr>
          <w:lang w:val="sk-SK"/>
        </w:rPr>
        <w:t xml:space="preserve">10. miesto: 70 </w:t>
      </w:r>
      <w:r w:rsidR="00A1045E" w:rsidRPr="00271F2B">
        <w:rPr>
          <w:rFonts w:eastAsia="Times New Roman" w:cs="Arial"/>
          <w:color w:val="000000" w:themeColor="text1"/>
        </w:rPr>
        <w:t>€</w:t>
      </w:r>
    </w:p>
    <w:p w14:paraId="5CD8C993" w14:textId="04DBD3AB" w:rsidR="00864088" w:rsidRDefault="00F242EF" w:rsidP="00A1045E">
      <w:pPr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11.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60 </w:t>
      </w:r>
      <w:r w:rsidR="00864088" w:rsidRPr="00271F2B">
        <w:rPr>
          <w:rFonts w:eastAsia="Times New Roman" w:cs="Arial"/>
          <w:color w:val="000000" w:themeColor="text1"/>
        </w:rPr>
        <w:t>€</w:t>
      </w:r>
    </w:p>
    <w:p w14:paraId="6275F4E9" w14:textId="2F62E108" w:rsidR="003D14FE" w:rsidRDefault="00F242EF" w:rsidP="00A1045E">
      <w:pPr>
        <w:pStyle w:val="NoSpacing"/>
        <w:rPr>
          <w:rFonts w:eastAsia="Times New Roman" w:cs="Arial"/>
          <w:color w:val="000000" w:themeColor="text1"/>
        </w:rPr>
      </w:pPr>
      <w:r>
        <w:rPr>
          <w:color w:val="000000" w:themeColor="text1"/>
        </w:rPr>
        <w:t xml:space="preserve">12. </w:t>
      </w:r>
      <w:proofErr w:type="spellStart"/>
      <w:r>
        <w:rPr>
          <w:color w:val="000000" w:themeColor="text1"/>
        </w:rPr>
        <w:t>miesto</w:t>
      </w:r>
      <w:proofErr w:type="spellEnd"/>
      <w:r>
        <w:rPr>
          <w:color w:val="000000" w:themeColor="text1"/>
        </w:rPr>
        <w:t xml:space="preserve">: 50 </w:t>
      </w:r>
      <w:r w:rsidR="00864088" w:rsidRPr="00271F2B">
        <w:rPr>
          <w:rFonts w:eastAsia="Times New Roman" w:cs="Arial"/>
          <w:color w:val="000000" w:themeColor="text1"/>
        </w:rPr>
        <w:t>€</w:t>
      </w:r>
    </w:p>
    <w:p w14:paraId="3EBFF21A" w14:textId="19557E3D" w:rsidR="00D61364" w:rsidRDefault="00F242EF" w:rsidP="00A1045E">
      <w:pPr>
        <w:pStyle w:val="NoSpacing"/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13.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40 </w:t>
      </w:r>
      <w:r w:rsidR="00D61364" w:rsidRPr="00271F2B">
        <w:rPr>
          <w:rFonts w:eastAsia="Times New Roman" w:cs="Arial"/>
          <w:color w:val="000000" w:themeColor="text1"/>
        </w:rPr>
        <w:t>€</w:t>
      </w:r>
    </w:p>
    <w:p w14:paraId="64B7B3EC" w14:textId="3B053935" w:rsidR="00D61364" w:rsidRDefault="00F242EF" w:rsidP="00A1045E">
      <w:pPr>
        <w:pStyle w:val="NoSpacing"/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14.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30 </w:t>
      </w:r>
      <w:r w:rsidR="00D61364" w:rsidRPr="00271F2B">
        <w:rPr>
          <w:rFonts w:eastAsia="Times New Roman" w:cs="Arial"/>
          <w:color w:val="000000" w:themeColor="text1"/>
        </w:rPr>
        <w:t>€</w:t>
      </w:r>
    </w:p>
    <w:p w14:paraId="678918AA" w14:textId="3EB8A3DE" w:rsidR="00D61364" w:rsidRDefault="00F242EF" w:rsidP="00A1045E">
      <w:pPr>
        <w:pStyle w:val="NoSpacing"/>
        <w:rPr>
          <w:rFonts w:eastAsia="Times New Roman" w:cs="Arial"/>
          <w:color w:val="000000" w:themeColor="text1"/>
        </w:rPr>
      </w:pPr>
      <w:r>
        <w:rPr>
          <w:rFonts w:eastAsia="Times New Roman" w:cs="Arial"/>
          <w:color w:val="000000" w:themeColor="text1"/>
        </w:rPr>
        <w:t xml:space="preserve">15. </w:t>
      </w:r>
      <w:proofErr w:type="spellStart"/>
      <w:r>
        <w:rPr>
          <w:rFonts w:eastAsia="Times New Roman" w:cs="Arial"/>
          <w:color w:val="000000" w:themeColor="text1"/>
        </w:rPr>
        <w:t>miesto</w:t>
      </w:r>
      <w:proofErr w:type="spellEnd"/>
      <w:r>
        <w:rPr>
          <w:rFonts w:eastAsia="Times New Roman" w:cs="Arial"/>
          <w:color w:val="000000" w:themeColor="text1"/>
        </w:rPr>
        <w:t xml:space="preserve">: 20 </w:t>
      </w:r>
      <w:r w:rsidR="00D61364" w:rsidRPr="00271F2B">
        <w:rPr>
          <w:rFonts w:eastAsia="Times New Roman" w:cs="Arial"/>
          <w:color w:val="000000" w:themeColor="text1"/>
        </w:rPr>
        <w:t>€</w:t>
      </w:r>
    </w:p>
    <w:p w14:paraId="7E9B76CF" w14:textId="77777777" w:rsidR="001D458F" w:rsidRPr="00A1045E" w:rsidRDefault="001D458F" w:rsidP="00A1045E">
      <w:pPr>
        <w:pStyle w:val="NoSpacing"/>
        <w:rPr>
          <w:color w:val="000000" w:themeColor="text1"/>
        </w:rPr>
      </w:pPr>
      <w:bookmarkStart w:id="0" w:name="_GoBack"/>
      <w:bookmarkEnd w:id="0"/>
    </w:p>
    <w:sectPr w:rsidR="001D458F" w:rsidRPr="00A1045E" w:rsidSect="00A1045E">
      <w:pgSz w:w="11900" w:h="16840"/>
      <w:pgMar w:top="46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D63F80"/>
    <w:multiLevelType w:val="hybridMultilevel"/>
    <w:tmpl w:val="88189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5E"/>
    <w:rsid w:val="001607C2"/>
    <w:rsid w:val="001D458F"/>
    <w:rsid w:val="00201E70"/>
    <w:rsid w:val="003D14FE"/>
    <w:rsid w:val="00417941"/>
    <w:rsid w:val="0043153A"/>
    <w:rsid w:val="004777B9"/>
    <w:rsid w:val="007015AA"/>
    <w:rsid w:val="00864088"/>
    <w:rsid w:val="0090783C"/>
    <w:rsid w:val="00910417"/>
    <w:rsid w:val="009C24D3"/>
    <w:rsid w:val="00A1045E"/>
    <w:rsid w:val="00B72C36"/>
    <w:rsid w:val="00CB5EFB"/>
    <w:rsid w:val="00D61364"/>
    <w:rsid w:val="00D76509"/>
    <w:rsid w:val="00DE790E"/>
    <w:rsid w:val="00DF2D03"/>
    <w:rsid w:val="00F03F32"/>
    <w:rsid w:val="00F242EF"/>
    <w:rsid w:val="00FA0467"/>
    <w:rsid w:val="00FE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A5F41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104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1045E"/>
    <w:rPr>
      <w:b/>
      <w:bCs/>
    </w:rPr>
  </w:style>
  <w:style w:type="paragraph" w:styleId="NoSpacing">
    <w:name w:val="No Spacing"/>
    <w:uiPriority w:val="1"/>
    <w:qFormat/>
    <w:rsid w:val="00A1045E"/>
  </w:style>
  <w:style w:type="paragraph" w:styleId="ListParagraph">
    <w:name w:val="List Paragraph"/>
    <w:basedOn w:val="Normal"/>
    <w:uiPriority w:val="34"/>
    <w:qFormat/>
    <w:rsid w:val="00A104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D14FE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1060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5</cp:revision>
  <dcterms:created xsi:type="dcterms:W3CDTF">2026-02-26T10:15:00Z</dcterms:created>
  <dcterms:modified xsi:type="dcterms:W3CDTF">2026-04-05T07:29:00Z</dcterms:modified>
</cp:coreProperties>
</file>